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835D1A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37 im. kard. Stefana Wys</w:t>
      </w:r>
      <w:r w:rsidR="00F86646">
        <w:rPr>
          <w:rStyle w:val="normaltextrun"/>
          <w:rFonts w:ascii="Calibri" w:hAnsi="Calibri" w:cs="Calibri"/>
          <w:color w:val="000000"/>
          <w:shd w:val="clear" w:color="auto" w:fill="FFFFFF"/>
        </w:rPr>
        <w:t>zyńskiego, ul. Sarbinowska 10, 5</w:t>
      </w:r>
      <w:r w:rsidR="00835D1A">
        <w:rPr>
          <w:rStyle w:val="normaltextrun"/>
          <w:rFonts w:ascii="Calibri" w:hAnsi="Calibri" w:cs="Calibri"/>
          <w:color w:val="000000"/>
          <w:shd w:val="clear" w:color="auto" w:fill="FFFFFF"/>
        </w:rPr>
        <w:t>4-320 Wrocław 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835D1A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szkola@sp37.info.pl</w:t>
        </w:r>
      </w:hyperlink>
      <w:r w:rsidR="00835D1A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835D1A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37 im. kard. Stefana Wys</w:t>
      </w:r>
      <w:r w:rsidR="00F86646">
        <w:rPr>
          <w:rStyle w:val="normaltextrun"/>
          <w:rFonts w:ascii="Calibri" w:hAnsi="Calibri" w:cs="Calibri"/>
          <w:color w:val="000000"/>
          <w:shd w:val="clear" w:color="auto" w:fill="FFFFFF"/>
        </w:rPr>
        <w:t>zyńskiego, ul. Sarbinowska 10, 5</w:t>
      </w:r>
      <w:r w:rsidR="00835D1A">
        <w:rPr>
          <w:rStyle w:val="normaltextrun"/>
          <w:rFonts w:ascii="Calibri" w:hAnsi="Calibri" w:cs="Calibri"/>
          <w:color w:val="000000"/>
          <w:shd w:val="clear" w:color="auto" w:fill="FFFFFF"/>
        </w:rPr>
        <w:t>4-320 Wrocław 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835D1A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szkola@sp37.info.pl</w:t>
        </w:r>
      </w:hyperlink>
      <w:r w:rsidR="00835D1A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3" w:tgtFrame="_blank" w:history="1">
        <w:r w:rsidR="00835D1A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szkola@sp37.info.pl</w:t>
        </w:r>
      </w:hyperlink>
      <w:r w:rsidR="0005364C"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835D1A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37 im. kard. Stefana Wys</w:t>
      </w:r>
      <w:r w:rsidR="00F86646">
        <w:rPr>
          <w:rStyle w:val="normaltextrun"/>
          <w:rFonts w:ascii="Calibri" w:hAnsi="Calibri" w:cs="Calibri"/>
          <w:color w:val="000000"/>
          <w:shd w:val="clear" w:color="auto" w:fill="FFFFFF"/>
        </w:rPr>
        <w:t>zyńskiego, ul. Sarbinowska 10, 5</w:t>
      </w:r>
      <w:r w:rsidR="00835D1A">
        <w:rPr>
          <w:rStyle w:val="normaltextrun"/>
          <w:rFonts w:ascii="Calibri" w:hAnsi="Calibri" w:cs="Calibri"/>
          <w:color w:val="000000"/>
          <w:shd w:val="clear" w:color="auto" w:fill="FFFFFF"/>
        </w:rPr>
        <w:t>4-320 Wrocław.</w:t>
      </w:r>
    </w:p>
    <w:p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5D" w:rsidRDefault="00275D5D" w:rsidP="00803DBC">
      <w:pPr>
        <w:spacing w:after="0" w:line="240" w:lineRule="auto"/>
      </w:pPr>
      <w:r>
        <w:separator/>
      </w:r>
    </w:p>
  </w:endnote>
  <w:endnote w:type="continuationSeparator" w:id="0">
    <w:p w:rsidR="00275D5D" w:rsidRDefault="00275D5D" w:rsidP="00803DBC">
      <w:pPr>
        <w:spacing w:after="0" w:line="240" w:lineRule="auto"/>
      </w:pPr>
      <w:r>
        <w:continuationSeparator/>
      </w:r>
    </w:p>
  </w:endnote>
  <w:endnote w:type="continuationNotice" w:id="1">
    <w:p w:rsidR="00275D5D" w:rsidRDefault="00275D5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5D" w:rsidRDefault="00275D5D" w:rsidP="00803DBC">
      <w:pPr>
        <w:spacing w:after="0" w:line="240" w:lineRule="auto"/>
      </w:pPr>
      <w:r>
        <w:separator/>
      </w:r>
    </w:p>
  </w:footnote>
  <w:footnote w:type="continuationSeparator" w:id="0">
    <w:p w:rsidR="00275D5D" w:rsidRDefault="00275D5D" w:rsidP="00803DBC">
      <w:pPr>
        <w:spacing w:after="0" w:line="240" w:lineRule="auto"/>
      </w:pPr>
      <w:r>
        <w:continuationSeparator/>
      </w:r>
    </w:p>
  </w:footnote>
  <w:footnote w:type="continuationNotice" w:id="1">
    <w:p w:rsidR="00275D5D" w:rsidRDefault="00275D5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</w:t>
    </w:r>
    <w:r w:rsidRPr="00835D1A">
      <w:rPr>
        <w:rFonts w:ascii="Calibri" w:eastAsia="Calibri" w:hAnsi="Calibri" w:cs="Calibri"/>
        <w:sz w:val="18"/>
        <w:szCs w:val="18"/>
      </w:rPr>
      <w:t>Załącznik nr 5</w:t>
    </w:r>
    <w:r w:rsidR="004561FB" w:rsidRPr="00835D1A">
      <w:rPr>
        <w:rFonts w:ascii="Calibri" w:eastAsia="Calibri" w:hAnsi="Calibri" w:cs="Calibri"/>
        <w:sz w:val="18"/>
        <w:szCs w:val="18"/>
      </w:rPr>
      <w:t>g</w:t>
    </w:r>
    <w:r w:rsidRPr="00835D1A">
      <w:rPr>
        <w:rFonts w:ascii="Calibri" w:eastAsia="Calibri" w:hAnsi="Calibri" w:cs="Calibri"/>
        <w:sz w:val="18"/>
        <w:szCs w:val="18"/>
      </w:rPr>
      <w:t>–</w:t>
    </w:r>
    <w:r w:rsidR="00835D1A" w:rsidRPr="00835D1A">
      <w:rPr>
        <w:rFonts w:eastAsiaTheme="majorEastAsia" w:cstheme="minorHAnsi"/>
        <w:sz w:val="18"/>
        <w:szCs w:val="18"/>
      </w:rPr>
      <w:t xml:space="preserve"> </w:t>
    </w:r>
    <w:r w:rsidR="00835D1A" w:rsidRPr="00835D1A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Szkoła Podstawowa nr 37 im. kard. Stefana Wyszyńskiego</w:t>
    </w:r>
    <w:r w:rsidR="00835D1A" w:rsidRPr="00835D1A">
      <w:rPr>
        <w:rFonts w:ascii="Calibri" w:eastAsia="Calibri" w:hAnsi="Calibri" w:cs="Calibri"/>
        <w:sz w:val="18"/>
        <w:szCs w:val="18"/>
      </w:rPr>
      <w:t xml:space="preserve"> </w:t>
    </w:r>
    <w:r w:rsidR="001C5EB7" w:rsidRPr="00835D1A">
      <w:rPr>
        <w:rFonts w:ascii="Calibri" w:eastAsia="Calibri" w:hAnsi="Calibri" w:cs="Calibri"/>
        <w:sz w:val="18"/>
        <w:szCs w:val="18"/>
      </w:rPr>
      <w:t>we Wrocławiu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75D5D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5D1A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251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492E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86646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3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MCz</cp:lastModifiedBy>
  <cp:revision>2</cp:revision>
  <cp:lastPrinted>2018-09-18T19:12:00Z</cp:lastPrinted>
  <dcterms:created xsi:type="dcterms:W3CDTF">2021-05-14T10:38:00Z</dcterms:created>
  <dcterms:modified xsi:type="dcterms:W3CDTF">2021-05-14T10:38:00Z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